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C02D" w14:textId="77777777" w:rsidR="00DB021A" w:rsidRPr="003C55C9" w:rsidRDefault="00DB021A" w:rsidP="00DB021A">
      <w:pPr>
        <w:rPr>
          <w:b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7D0C041" wp14:editId="67D0C042">
            <wp:simplePos x="0" y="0"/>
            <wp:positionH relativeFrom="column">
              <wp:posOffset>4836883</wp:posOffset>
            </wp:positionH>
            <wp:positionV relativeFrom="paragraph">
              <wp:posOffset>-132540</wp:posOffset>
            </wp:positionV>
            <wp:extent cx="895350" cy="914400"/>
            <wp:effectExtent l="19050" t="0" r="0" b="0"/>
            <wp:wrapNone/>
            <wp:docPr id="1" name="obrázek 1" descr="C:\Users\Admin\Documents\náměty a prac. listy\dveře\a653ed15e25c1cd5e1b2c714597fa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áměty a prac. listy\dveře\a653ed15e25c1cd5e1b2c714597fa7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Mateřská škola Nížkov, </w:t>
      </w:r>
      <w:r w:rsidRPr="003C55C9">
        <w:rPr>
          <w:b/>
          <w:sz w:val="32"/>
          <w:szCs w:val="32"/>
        </w:rPr>
        <w:t>příspěvková organizace</w:t>
      </w:r>
    </w:p>
    <w:p w14:paraId="67D0C02E" w14:textId="77777777" w:rsidR="00DB021A" w:rsidRDefault="00DB021A" w:rsidP="00DB021A">
      <w:pPr>
        <w:ind w:firstLine="708"/>
        <w:rPr>
          <w:i/>
        </w:rPr>
      </w:pPr>
      <w:r>
        <w:rPr>
          <w:i/>
        </w:rPr>
        <w:t>Nížkov 140, 592 12 Nížkov, tel.: 566 675 </w:t>
      </w:r>
      <w:proofErr w:type="gramStart"/>
      <w:r>
        <w:rPr>
          <w:i/>
        </w:rPr>
        <w:t>118,  IČO</w:t>
      </w:r>
      <w:proofErr w:type="gramEnd"/>
      <w:r>
        <w:rPr>
          <w:i/>
        </w:rPr>
        <w:t xml:space="preserve"> 71001611</w:t>
      </w:r>
    </w:p>
    <w:p w14:paraId="67D0C02F" w14:textId="77777777" w:rsidR="00DB021A" w:rsidRDefault="00DB021A" w:rsidP="00DB021A">
      <w:pPr>
        <w:ind w:firstLine="708"/>
        <w:rPr>
          <w:i/>
        </w:rPr>
      </w:pPr>
      <w:r>
        <w:rPr>
          <w:i/>
        </w:rPr>
        <w:t xml:space="preserve">     E-mail: </w:t>
      </w:r>
      <w:hyperlink r:id="rId5" w:history="1">
        <w:r w:rsidRPr="001B7D6B">
          <w:rPr>
            <w:rStyle w:val="Hypertextovodkaz"/>
            <w:i/>
          </w:rPr>
          <w:t>msnizkov@seznam.cz</w:t>
        </w:r>
      </w:hyperlink>
      <w:r>
        <w:rPr>
          <w:i/>
        </w:rPr>
        <w:t xml:space="preserve">   </w:t>
      </w:r>
      <w:proofErr w:type="gramStart"/>
      <w:r>
        <w:rPr>
          <w:i/>
        </w:rPr>
        <w:t>Web:www.ms-nizkov.cz</w:t>
      </w:r>
      <w:proofErr w:type="gramEnd"/>
    </w:p>
    <w:p w14:paraId="67D0C030" w14:textId="77777777" w:rsidR="00DB021A" w:rsidRDefault="00DB021A" w:rsidP="00DB021A">
      <w:r>
        <w:t>___________________________________________________________________________</w:t>
      </w:r>
    </w:p>
    <w:p w14:paraId="67D0C031" w14:textId="77777777" w:rsidR="00DB021A" w:rsidRDefault="00DB021A" w:rsidP="00DB021A">
      <w:pPr>
        <w:rPr>
          <w:b/>
        </w:rPr>
      </w:pPr>
    </w:p>
    <w:p w14:paraId="67D0C032" w14:textId="77777777" w:rsidR="00DB68CF" w:rsidRDefault="00DB68CF"/>
    <w:p w14:paraId="67D0C033" w14:textId="39DD95ED" w:rsidR="00DB021A" w:rsidRDefault="00DB021A" w:rsidP="00DB021A">
      <w:pPr>
        <w:jc w:val="center"/>
        <w:rPr>
          <w:b/>
          <w:sz w:val="40"/>
          <w:szCs w:val="40"/>
        </w:rPr>
      </w:pPr>
      <w:r w:rsidRPr="003B1CE0">
        <w:rPr>
          <w:b/>
          <w:sz w:val="36"/>
          <w:szCs w:val="36"/>
        </w:rPr>
        <w:t>Výbě</w:t>
      </w:r>
      <w:r w:rsidR="00CA21F0" w:rsidRPr="003B1CE0">
        <w:rPr>
          <w:b/>
          <w:sz w:val="36"/>
          <w:szCs w:val="36"/>
        </w:rPr>
        <w:t>rové řízení na pozici p</w:t>
      </w:r>
      <w:r w:rsidR="003B1CE0" w:rsidRPr="003B1CE0">
        <w:rPr>
          <w:b/>
          <w:sz w:val="36"/>
          <w:szCs w:val="36"/>
        </w:rPr>
        <w:t>edagogického</w:t>
      </w:r>
      <w:r w:rsidRPr="003B1CE0">
        <w:rPr>
          <w:b/>
          <w:sz w:val="36"/>
          <w:szCs w:val="36"/>
        </w:rPr>
        <w:t xml:space="preserve"> zaměstnance</w:t>
      </w:r>
      <w:r w:rsidRPr="00DB021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</w:t>
      </w:r>
      <w:r w:rsidR="00987100">
        <w:rPr>
          <w:b/>
          <w:sz w:val="40"/>
          <w:szCs w:val="40"/>
        </w:rPr>
        <w:t xml:space="preserve"> </w:t>
      </w:r>
      <w:r w:rsidR="00075E91">
        <w:rPr>
          <w:b/>
          <w:sz w:val="48"/>
          <w:szCs w:val="48"/>
        </w:rPr>
        <w:t>Učitelka MŠ</w:t>
      </w:r>
    </w:p>
    <w:p w14:paraId="67D0C034" w14:textId="77777777" w:rsidR="00DB021A" w:rsidRDefault="00DB021A" w:rsidP="00DB021A">
      <w:pPr>
        <w:rPr>
          <w:b/>
          <w:sz w:val="40"/>
          <w:szCs w:val="40"/>
        </w:rPr>
      </w:pPr>
    </w:p>
    <w:p w14:paraId="67D0C035" w14:textId="77A05DD3" w:rsidR="00DB021A" w:rsidRDefault="00DB021A" w:rsidP="003B73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Pracovní pozice: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E91">
        <w:rPr>
          <w:b/>
          <w:sz w:val="28"/>
          <w:szCs w:val="28"/>
        </w:rPr>
        <w:t>Učitelka MŠ</w:t>
      </w:r>
    </w:p>
    <w:p w14:paraId="67D0C036" w14:textId="62726DF8" w:rsidR="00DB021A" w:rsidRDefault="00DB021A" w:rsidP="003B738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Úvazek: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6F4" w:rsidRPr="00B9286C">
        <w:rPr>
          <w:b/>
          <w:bCs/>
          <w:sz w:val="28"/>
          <w:szCs w:val="28"/>
        </w:rPr>
        <w:t>9,676 hodin týdně, tj. úvazek 0,2419</w:t>
      </w:r>
      <w:r w:rsidR="005C679A">
        <w:rPr>
          <w:b/>
          <w:sz w:val="28"/>
          <w:szCs w:val="28"/>
        </w:rPr>
        <w:t xml:space="preserve"> </w:t>
      </w:r>
    </w:p>
    <w:p w14:paraId="67D0C037" w14:textId="2B81AB1E" w:rsidR="00DB021A" w:rsidRDefault="00DB021A" w:rsidP="003B73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Datum nástupu: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199">
        <w:rPr>
          <w:b/>
          <w:sz w:val="28"/>
          <w:szCs w:val="28"/>
        </w:rPr>
        <w:t xml:space="preserve">ihned </w:t>
      </w:r>
      <w:r w:rsidR="00D7783A">
        <w:rPr>
          <w:b/>
          <w:sz w:val="28"/>
          <w:szCs w:val="28"/>
        </w:rPr>
        <w:t>dle domluvy od září 2024</w:t>
      </w:r>
    </w:p>
    <w:p w14:paraId="67D0C038" w14:textId="4DF57C22" w:rsidR="00DB021A" w:rsidRPr="00174E35" w:rsidRDefault="00DB021A" w:rsidP="003B738E">
      <w:pPr>
        <w:spacing w:after="240"/>
        <w:ind w:left="2832" w:hanging="2832"/>
        <w:rPr>
          <w:sz w:val="28"/>
          <w:szCs w:val="28"/>
        </w:rPr>
      </w:pPr>
      <w:r>
        <w:rPr>
          <w:sz w:val="28"/>
          <w:szCs w:val="28"/>
        </w:rPr>
        <w:t>Platové podmínky:</w:t>
      </w:r>
      <w:r>
        <w:rPr>
          <w:sz w:val="28"/>
          <w:szCs w:val="28"/>
        </w:rPr>
        <w:tab/>
      </w:r>
      <w:r w:rsidR="004502FD" w:rsidRPr="00174E35">
        <w:rPr>
          <w:rStyle w:val="Zdraznn"/>
          <w:color w:val="3B2314"/>
          <w:sz w:val="28"/>
          <w:szCs w:val="28"/>
        </w:rPr>
        <w:t>Stupnice platových tarifů podle platových tříd a platových stupňů, definována v Nařízení vlády č. 341/2017 Sb.</w:t>
      </w:r>
      <w:proofErr w:type="gramStart"/>
      <w:r w:rsidR="004502FD" w:rsidRPr="00174E35">
        <w:rPr>
          <w:sz w:val="28"/>
          <w:szCs w:val="28"/>
        </w:rPr>
        <w:t>–  platová</w:t>
      </w:r>
      <w:proofErr w:type="gramEnd"/>
      <w:r w:rsidR="004502FD" w:rsidRPr="00174E35">
        <w:rPr>
          <w:sz w:val="28"/>
          <w:szCs w:val="28"/>
        </w:rPr>
        <w:t xml:space="preserve"> tabulka číslo </w:t>
      </w:r>
      <w:r w:rsidR="00A92F12">
        <w:rPr>
          <w:sz w:val="28"/>
          <w:szCs w:val="28"/>
        </w:rPr>
        <w:t>4</w:t>
      </w:r>
      <w:r w:rsidRPr="00174E35">
        <w:rPr>
          <w:sz w:val="28"/>
          <w:szCs w:val="28"/>
        </w:rPr>
        <w:t xml:space="preserve">, </w:t>
      </w:r>
      <w:r w:rsidR="000704BD" w:rsidRPr="00174E35">
        <w:rPr>
          <w:sz w:val="28"/>
          <w:szCs w:val="28"/>
        </w:rPr>
        <w:t xml:space="preserve">platový </w:t>
      </w:r>
      <w:r w:rsidR="00A44B65">
        <w:rPr>
          <w:sz w:val="28"/>
          <w:szCs w:val="28"/>
        </w:rPr>
        <w:t xml:space="preserve">stupeň </w:t>
      </w:r>
      <w:r w:rsidR="00A92F12">
        <w:rPr>
          <w:sz w:val="28"/>
          <w:szCs w:val="28"/>
        </w:rPr>
        <w:t>dle praxe</w:t>
      </w:r>
      <w:r w:rsidR="00A44B65">
        <w:rPr>
          <w:sz w:val="28"/>
          <w:szCs w:val="28"/>
        </w:rPr>
        <w:t>.</w:t>
      </w:r>
    </w:p>
    <w:p w14:paraId="67D0C039" w14:textId="294B8908" w:rsidR="00174E35" w:rsidRPr="00174E35" w:rsidRDefault="00275AA6" w:rsidP="003B738E">
      <w:pPr>
        <w:spacing w:after="240"/>
        <w:ind w:left="2832" w:hanging="2832"/>
        <w:rPr>
          <w:sz w:val="28"/>
          <w:szCs w:val="28"/>
        </w:rPr>
      </w:pPr>
      <w:r>
        <w:rPr>
          <w:sz w:val="28"/>
          <w:szCs w:val="28"/>
        </w:rPr>
        <w:t>Vzdělání:</w:t>
      </w:r>
      <w:r>
        <w:rPr>
          <w:sz w:val="28"/>
          <w:szCs w:val="28"/>
        </w:rPr>
        <w:tab/>
      </w:r>
      <w:r w:rsidR="002F4154">
        <w:rPr>
          <w:sz w:val="28"/>
          <w:szCs w:val="28"/>
        </w:rPr>
        <w:t xml:space="preserve">Střední odborné pedagogické </w:t>
      </w:r>
      <w:r w:rsidR="00B07847">
        <w:rPr>
          <w:sz w:val="28"/>
          <w:szCs w:val="28"/>
        </w:rPr>
        <w:t xml:space="preserve">vzdělání předškolního věku (střední </w:t>
      </w:r>
      <w:proofErr w:type="spellStart"/>
      <w:proofErr w:type="gramStart"/>
      <w:r w:rsidR="00B07847">
        <w:rPr>
          <w:sz w:val="28"/>
          <w:szCs w:val="28"/>
        </w:rPr>
        <w:t>škola</w:t>
      </w:r>
      <w:r w:rsidR="00D45FDB">
        <w:rPr>
          <w:sz w:val="28"/>
          <w:szCs w:val="28"/>
        </w:rPr>
        <w:t>,</w:t>
      </w:r>
      <w:r w:rsidR="00B07847">
        <w:rPr>
          <w:sz w:val="28"/>
          <w:szCs w:val="28"/>
        </w:rPr>
        <w:t>vyšší</w:t>
      </w:r>
      <w:proofErr w:type="spellEnd"/>
      <w:proofErr w:type="gramEnd"/>
      <w:r w:rsidR="00B07847">
        <w:rPr>
          <w:sz w:val="28"/>
          <w:szCs w:val="28"/>
        </w:rPr>
        <w:t xml:space="preserve"> odborná škola pro předškolní vzdělávání</w:t>
      </w:r>
      <w:r w:rsidR="00D45FDB">
        <w:rPr>
          <w:sz w:val="28"/>
          <w:szCs w:val="28"/>
        </w:rPr>
        <w:t xml:space="preserve"> nebo</w:t>
      </w:r>
      <w:r w:rsidR="00B07847">
        <w:rPr>
          <w:sz w:val="28"/>
          <w:szCs w:val="28"/>
        </w:rPr>
        <w:t xml:space="preserve"> vysoká škola</w:t>
      </w:r>
      <w:r w:rsidR="00D45FDB">
        <w:rPr>
          <w:sz w:val="28"/>
          <w:szCs w:val="28"/>
        </w:rPr>
        <w:t xml:space="preserve"> pedagogická pro předškolní vzdělávání)</w:t>
      </w:r>
      <w:r w:rsidR="0031389B">
        <w:rPr>
          <w:sz w:val="28"/>
          <w:szCs w:val="28"/>
        </w:rPr>
        <w:t xml:space="preserve">, maturitní zkouška jiného oboru doplněna </w:t>
      </w:r>
      <w:r w:rsidR="00E92F72">
        <w:rPr>
          <w:sz w:val="28"/>
          <w:szCs w:val="28"/>
        </w:rPr>
        <w:t xml:space="preserve">pedagogickým minimem pro předškolní vzdělávání </w:t>
      </w:r>
    </w:p>
    <w:p w14:paraId="67D0C03A" w14:textId="5B2BA594" w:rsidR="00174E35" w:rsidRPr="00174E35" w:rsidRDefault="00174E35" w:rsidP="003B738E">
      <w:pPr>
        <w:spacing w:after="240"/>
        <w:ind w:left="2832" w:hanging="2832"/>
        <w:rPr>
          <w:sz w:val="28"/>
          <w:szCs w:val="28"/>
        </w:rPr>
      </w:pPr>
      <w:r w:rsidRPr="00174E35">
        <w:rPr>
          <w:sz w:val="28"/>
          <w:szCs w:val="28"/>
        </w:rPr>
        <w:t>Praxe:</w:t>
      </w:r>
      <w:r w:rsidRPr="00174E35">
        <w:rPr>
          <w:sz w:val="28"/>
          <w:szCs w:val="28"/>
        </w:rPr>
        <w:tab/>
      </w:r>
      <w:r w:rsidR="00E56571">
        <w:rPr>
          <w:sz w:val="28"/>
          <w:szCs w:val="28"/>
        </w:rPr>
        <w:t>Výhodou</w:t>
      </w:r>
      <w:r w:rsidRPr="00174E35">
        <w:rPr>
          <w:sz w:val="28"/>
          <w:szCs w:val="28"/>
        </w:rPr>
        <w:t xml:space="preserve"> </w:t>
      </w:r>
    </w:p>
    <w:p w14:paraId="67D0C03B" w14:textId="6BE9E4C8" w:rsidR="00DF7DDD" w:rsidRPr="00174E35" w:rsidRDefault="00DF7DDD" w:rsidP="003B738E">
      <w:pPr>
        <w:spacing w:after="240"/>
        <w:ind w:left="2832" w:hanging="2832"/>
        <w:rPr>
          <w:sz w:val="28"/>
          <w:szCs w:val="28"/>
        </w:rPr>
      </w:pPr>
      <w:r w:rsidRPr="00174E35">
        <w:rPr>
          <w:sz w:val="28"/>
          <w:szCs w:val="28"/>
        </w:rPr>
        <w:t>Nabízíme:</w:t>
      </w:r>
      <w:r w:rsidRPr="00174E35">
        <w:rPr>
          <w:sz w:val="28"/>
          <w:szCs w:val="28"/>
        </w:rPr>
        <w:tab/>
        <w:t>Příspěvek na stravován</w:t>
      </w:r>
      <w:r w:rsidR="00174E35" w:rsidRPr="00174E35">
        <w:rPr>
          <w:sz w:val="28"/>
          <w:szCs w:val="28"/>
        </w:rPr>
        <w:t>í, příspěvky FKSP, finanční odměny v průběhu roku</w:t>
      </w:r>
      <w:r w:rsidR="00FC3298">
        <w:rPr>
          <w:sz w:val="28"/>
          <w:szCs w:val="28"/>
        </w:rPr>
        <w:t xml:space="preserve">, fajn kolektiv školy. </w:t>
      </w:r>
    </w:p>
    <w:p w14:paraId="67D0C03C" w14:textId="77777777" w:rsidR="00DF7DDD" w:rsidRDefault="00DF7DDD" w:rsidP="003B738E">
      <w:pPr>
        <w:spacing w:after="240"/>
        <w:ind w:left="2832" w:hanging="2832"/>
        <w:rPr>
          <w:sz w:val="28"/>
          <w:szCs w:val="28"/>
        </w:rPr>
      </w:pPr>
    </w:p>
    <w:p w14:paraId="67D0C03D" w14:textId="3F062A88" w:rsidR="00DF7DDD" w:rsidRDefault="00DF7DDD" w:rsidP="002C0076">
      <w:pPr>
        <w:spacing w:after="240"/>
        <w:ind w:left="1" w:hanging="1"/>
        <w:rPr>
          <w:sz w:val="28"/>
          <w:szCs w:val="28"/>
        </w:rPr>
      </w:pPr>
      <w:r>
        <w:rPr>
          <w:sz w:val="28"/>
          <w:szCs w:val="28"/>
        </w:rPr>
        <w:t xml:space="preserve">Žádosti o pracovní místo včetně životopisu zasílejte na: </w:t>
      </w:r>
      <w:hyperlink r:id="rId6" w:history="1">
        <w:r w:rsidRPr="001B7D6B">
          <w:rPr>
            <w:rStyle w:val="Hypertextovodkaz"/>
            <w:sz w:val="28"/>
            <w:szCs w:val="28"/>
          </w:rPr>
          <w:t>msnizkov@seznam.cz</w:t>
        </w:r>
      </w:hyperlink>
      <w:r w:rsidR="002C0076">
        <w:rPr>
          <w:sz w:val="28"/>
          <w:szCs w:val="28"/>
        </w:rPr>
        <w:t xml:space="preserve"> nebo kontaktujte kontaktní osobu. </w:t>
      </w:r>
    </w:p>
    <w:p w14:paraId="67D0C03E" w14:textId="77777777" w:rsidR="00DF7DDD" w:rsidRDefault="00DF7DDD" w:rsidP="003B738E">
      <w:pPr>
        <w:spacing w:after="240"/>
        <w:ind w:left="2832" w:hanging="2832"/>
        <w:rPr>
          <w:sz w:val="28"/>
          <w:szCs w:val="28"/>
        </w:rPr>
      </w:pPr>
    </w:p>
    <w:p w14:paraId="67D0C03F" w14:textId="12F32501" w:rsidR="00DF7DDD" w:rsidRDefault="00DF7DDD" w:rsidP="003B738E">
      <w:pPr>
        <w:spacing w:after="240"/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Kontaktní osoba: </w:t>
      </w:r>
      <w:r>
        <w:rPr>
          <w:sz w:val="28"/>
          <w:szCs w:val="28"/>
        </w:rPr>
        <w:tab/>
        <w:t>Bc. Iva Štikarová – 724 096</w:t>
      </w:r>
      <w:r w:rsidR="003B1CE0">
        <w:rPr>
          <w:sz w:val="28"/>
          <w:szCs w:val="28"/>
        </w:rPr>
        <w:t> </w:t>
      </w:r>
      <w:r>
        <w:rPr>
          <w:sz w:val="28"/>
          <w:szCs w:val="28"/>
        </w:rPr>
        <w:t>999</w:t>
      </w:r>
    </w:p>
    <w:p w14:paraId="62D56E85" w14:textId="618046BA" w:rsidR="003B1CE0" w:rsidRDefault="003A3BAA" w:rsidP="003B738E">
      <w:pPr>
        <w:spacing w:after="240"/>
        <w:ind w:left="2832" w:hanging="2832"/>
        <w:rPr>
          <w:sz w:val="28"/>
          <w:szCs w:val="28"/>
        </w:rPr>
      </w:pPr>
      <w:r>
        <w:rPr>
          <w:sz w:val="28"/>
          <w:szCs w:val="28"/>
        </w:rPr>
        <w:t>V Nížkově d</w:t>
      </w:r>
      <w:r>
        <w:rPr>
          <w:sz w:val="28"/>
          <w:szCs w:val="28"/>
        </w:rPr>
        <w:t>ne 1. 7. 2024</w:t>
      </w:r>
    </w:p>
    <w:p w14:paraId="67D0C040" w14:textId="77777777" w:rsidR="00DF7DDD" w:rsidRPr="00DB021A" w:rsidRDefault="00DF7DDD" w:rsidP="003B738E">
      <w:pPr>
        <w:spacing w:after="240"/>
        <w:ind w:left="2832" w:hanging="2832"/>
        <w:rPr>
          <w:sz w:val="28"/>
          <w:szCs w:val="28"/>
        </w:rPr>
      </w:pPr>
    </w:p>
    <w:sectPr w:rsidR="00DF7DDD" w:rsidRPr="00DB021A" w:rsidSect="008D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21A"/>
    <w:rsid w:val="00047534"/>
    <w:rsid w:val="000704BD"/>
    <w:rsid w:val="00075E91"/>
    <w:rsid w:val="00174C68"/>
    <w:rsid w:val="00174E35"/>
    <w:rsid w:val="0018495B"/>
    <w:rsid w:val="00190733"/>
    <w:rsid w:val="00275AA6"/>
    <w:rsid w:val="002B3C91"/>
    <w:rsid w:val="002C0076"/>
    <w:rsid w:val="002F4154"/>
    <w:rsid w:val="0031389B"/>
    <w:rsid w:val="003A3BAA"/>
    <w:rsid w:val="003B1CE0"/>
    <w:rsid w:val="003B738E"/>
    <w:rsid w:val="004028EA"/>
    <w:rsid w:val="00424054"/>
    <w:rsid w:val="004468ED"/>
    <w:rsid w:val="004502FD"/>
    <w:rsid w:val="004B0C16"/>
    <w:rsid w:val="00560335"/>
    <w:rsid w:val="005C679A"/>
    <w:rsid w:val="005D12D0"/>
    <w:rsid w:val="00677F27"/>
    <w:rsid w:val="00703791"/>
    <w:rsid w:val="0073006D"/>
    <w:rsid w:val="00757580"/>
    <w:rsid w:val="00817236"/>
    <w:rsid w:val="008360EE"/>
    <w:rsid w:val="008D074B"/>
    <w:rsid w:val="00987100"/>
    <w:rsid w:val="009E39B7"/>
    <w:rsid w:val="009F501D"/>
    <w:rsid w:val="00A076F4"/>
    <w:rsid w:val="00A13D11"/>
    <w:rsid w:val="00A44B65"/>
    <w:rsid w:val="00A92F12"/>
    <w:rsid w:val="00AE1AAD"/>
    <w:rsid w:val="00B07847"/>
    <w:rsid w:val="00B107BD"/>
    <w:rsid w:val="00B9286C"/>
    <w:rsid w:val="00C056C9"/>
    <w:rsid w:val="00CA21F0"/>
    <w:rsid w:val="00CF6199"/>
    <w:rsid w:val="00D4150B"/>
    <w:rsid w:val="00D45FDB"/>
    <w:rsid w:val="00D65CDE"/>
    <w:rsid w:val="00D7783A"/>
    <w:rsid w:val="00DB021A"/>
    <w:rsid w:val="00DB68CF"/>
    <w:rsid w:val="00DF7DDD"/>
    <w:rsid w:val="00E56571"/>
    <w:rsid w:val="00E92F72"/>
    <w:rsid w:val="00ED776F"/>
    <w:rsid w:val="00F858DB"/>
    <w:rsid w:val="00FC3298"/>
    <w:rsid w:val="00FC7C66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02D"/>
  <w15:docId w15:val="{549EA4C3-5AE5-4632-A71F-4E9CC64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21A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50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nizkov@seznam.cz" TargetMode="External"/><Relationship Id="rId5" Type="http://schemas.openxmlformats.org/officeDocument/2006/relationships/hyperlink" Target="mailto:msnizkov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Štikarová</cp:lastModifiedBy>
  <cp:revision>14</cp:revision>
  <cp:lastPrinted>2023-09-20T07:08:00Z</cp:lastPrinted>
  <dcterms:created xsi:type="dcterms:W3CDTF">2025-01-07T18:11:00Z</dcterms:created>
  <dcterms:modified xsi:type="dcterms:W3CDTF">2025-01-17T08:20:00Z</dcterms:modified>
</cp:coreProperties>
</file>